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7F" w:rsidRPr="00B61D7F" w:rsidRDefault="00B61D7F" w:rsidP="00B61D7F">
      <w:pPr>
        <w:pStyle w:val="HeadingRed"/>
        <w:jc w:val="both"/>
        <w:rPr>
          <w:color w:val="auto"/>
        </w:rPr>
      </w:pPr>
      <w:r w:rsidRPr="00B61D7F">
        <w:rPr>
          <w:color w:val="auto"/>
        </w:rPr>
        <w:t>Template 2 - Requesting feedback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  <w:r w:rsidRPr="00B61D7F">
        <w:rPr>
          <w:color w:val="auto"/>
          <w:sz w:val="18"/>
          <w:szCs w:val="18"/>
        </w:rPr>
        <w:t>You can use this template to help you write a letter to your employer asking for feedback on whistleblowing concerns that you have raised.</w:t>
      </w: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  <w:r w:rsidRPr="00B61D7F">
        <w:rPr>
          <w:color w:val="auto"/>
          <w:sz w:val="18"/>
          <w:szCs w:val="18"/>
        </w:rPr>
        <w:t xml:space="preserve">Your whistleblowing policy may say that you can raise a range of concerns to your employer. We encourage you to raise public interest wrongdoing but remember - not all concerns are whistleblowing concerns. The legal rights for whistleblowers only apply if your concern qualifies for protection. Find out more about this </w:t>
      </w:r>
      <w:hyperlink r:id="rId4" w:history="1">
        <w:r w:rsidRPr="00B61D7F">
          <w:rPr>
            <w:rStyle w:val="Hyperlink1"/>
            <w:color w:val="auto"/>
            <w:sz w:val="18"/>
            <w:szCs w:val="18"/>
          </w:rPr>
          <w:t>here</w:t>
        </w:r>
      </w:hyperlink>
      <w:r w:rsidRPr="00B61D7F">
        <w:rPr>
          <w:b/>
          <w:bCs/>
          <w:color w:val="auto"/>
          <w:sz w:val="18"/>
          <w:szCs w:val="18"/>
        </w:rPr>
        <w:t>.</w:t>
      </w: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</w:p>
    <w:p w:rsidR="00B61D7F" w:rsidRPr="00B61D7F" w:rsidRDefault="00B61D7F" w:rsidP="00B61D7F">
      <w:pPr>
        <w:pStyle w:val="Body"/>
        <w:jc w:val="both"/>
        <w:rPr>
          <w:b/>
          <w:bCs/>
          <w:color w:val="auto"/>
          <w:sz w:val="18"/>
          <w:szCs w:val="18"/>
        </w:rPr>
      </w:pPr>
      <w:r w:rsidRPr="00B61D7F">
        <w:rPr>
          <w:color w:val="auto"/>
          <w:sz w:val="18"/>
          <w:szCs w:val="18"/>
        </w:rPr>
        <w:t xml:space="preserve">You must also disclose your concern to your employer in the right way. Find out more about how to do this </w:t>
      </w:r>
      <w:hyperlink r:id="rId5" w:history="1">
        <w:r w:rsidRPr="00B61D7F">
          <w:rPr>
            <w:rStyle w:val="Hyperlink1"/>
            <w:color w:val="auto"/>
            <w:sz w:val="18"/>
            <w:szCs w:val="18"/>
          </w:rPr>
          <w:t>here</w:t>
        </w:r>
      </w:hyperlink>
      <w:r w:rsidRPr="00B61D7F">
        <w:rPr>
          <w:b/>
          <w:bCs/>
          <w:color w:val="auto"/>
          <w:sz w:val="18"/>
          <w:szCs w:val="18"/>
        </w:rPr>
        <w:t xml:space="preserve">. </w:t>
      </w: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  <w:r w:rsidRPr="00B61D7F">
        <w:rPr>
          <w:color w:val="auto"/>
          <w:sz w:val="18"/>
          <w:szCs w:val="18"/>
        </w:rPr>
        <w:t xml:space="preserve">We are always happy to help so if you are unsure about whether or how to raise concerns please </w:t>
      </w:r>
      <w:hyperlink r:id="rId6" w:history="1">
        <w:r w:rsidRPr="00B61D7F">
          <w:rPr>
            <w:rStyle w:val="Hyperlink1"/>
            <w:color w:val="auto"/>
            <w:sz w:val="18"/>
            <w:szCs w:val="18"/>
          </w:rPr>
          <w:t>speak to us</w:t>
        </w:r>
      </w:hyperlink>
      <w:r w:rsidRPr="00B61D7F">
        <w:rPr>
          <w:b/>
          <w:bCs/>
          <w:color w:val="auto"/>
          <w:sz w:val="18"/>
          <w:szCs w:val="18"/>
        </w:rPr>
        <w:t>.</w:t>
      </w: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</w:p>
    <w:p w:rsidR="00B61D7F" w:rsidRPr="00B61D7F" w:rsidRDefault="00B61D7F" w:rsidP="00B61D7F">
      <w:pPr>
        <w:pStyle w:val="Body"/>
        <w:jc w:val="both"/>
        <w:rPr>
          <w:color w:val="auto"/>
          <w:sz w:val="18"/>
          <w:szCs w:val="18"/>
        </w:rPr>
      </w:pPr>
      <w:r w:rsidRPr="00B61D7F">
        <w:rPr>
          <w:color w:val="auto"/>
          <w:sz w:val="18"/>
          <w:szCs w:val="18"/>
          <w:u w:val="single"/>
        </w:rPr>
        <w:t>This is only a guide</w:t>
      </w:r>
      <w:r w:rsidRPr="00B61D7F">
        <w:rPr>
          <w:color w:val="auto"/>
          <w:sz w:val="18"/>
          <w:szCs w:val="18"/>
        </w:rPr>
        <w:t>. Please edit or adapt it to suit you.</w:t>
      </w:r>
    </w:p>
    <w:p w:rsidR="00B61D7F" w:rsidRPr="00B61D7F" w:rsidRDefault="00B61D7F" w:rsidP="00B61D7F">
      <w:pPr>
        <w:pStyle w:val="Default"/>
        <w:pBdr>
          <w:bottom w:val="single" w:sz="2" w:space="0" w:color="000000" w:shadow="1"/>
        </w:pBdr>
        <w:suppressAutoHyphens/>
        <w:spacing w:after="200" w:line="276" w:lineRule="auto"/>
        <w:jc w:val="both"/>
        <w:rPr>
          <w:rFonts w:ascii="Calibri" w:eastAsia="Calibri" w:hAnsi="Calibri" w:cs="Calibri"/>
          <w:color w:val="auto"/>
        </w:rPr>
      </w:pPr>
      <w:bookmarkStart w:id="0" w:name="_GoBack"/>
      <w:bookmarkEnd w:id="0"/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Dear... [insert name of person to whom you raised whistleblowing concerns],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I raised a whistleblowing concern to you on [insert date] via [email/phone/in person]. The concern was [explain nature of the concern. If it was not in writing then provide as much detail here as possible]. Unfortunately, I have not heard back from you since raising my concerns.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I am writing to request feedback about what action you have taken. I would like to know whether an investigation has taken place and, if so, its outcome.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b/>
          <w:bCs/>
          <w:i/>
          <w:iCs/>
          <w:color w:val="auto"/>
        </w:rPr>
      </w:pPr>
      <w:r w:rsidRPr="00B61D7F">
        <w:rPr>
          <w:b/>
          <w:bCs/>
          <w:i/>
          <w:iCs/>
          <w:color w:val="auto"/>
        </w:rPr>
        <w:t>If the concern is ongoing, consider including the following:</w:t>
      </w:r>
    </w:p>
    <w:p w:rsidR="00B61D7F" w:rsidRPr="00B61D7F" w:rsidRDefault="00B61D7F" w:rsidP="00B61D7F">
      <w:pPr>
        <w:pStyle w:val="Body"/>
        <w:jc w:val="both"/>
        <w:rPr>
          <w:b/>
          <w:bCs/>
          <w:i/>
          <w:iCs/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 xml:space="preserve">I want to make you aware that the concern I raised is continuing to occur [and/or] has increased in frequency [and/or] severity. [Give details of how and when this has happened]. 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As such, I would be grateful if you can provide some feedback within two weeks of receiving this letter as to the actions that you will take.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If you require any further information from me, please let me know.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B61D7F" w:rsidRPr="00B61D7F" w:rsidRDefault="00B61D7F" w:rsidP="00B61D7F">
      <w:pPr>
        <w:pStyle w:val="Body"/>
        <w:jc w:val="both"/>
        <w:rPr>
          <w:color w:val="auto"/>
        </w:rPr>
      </w:pPr>
      <w:r w:rsidRPr="00B61D7F">
        <w:rPr>
          <w:color w:val="auto"/>
        </w:rPr>
        <w:t>Best wishes,</w:t>
      </w:r>
    </w:p>
    <w:p w:rsidR="00B61D7F" w:rsidRPr="00B61D7F" w:rsidRDefault="00B61D7F" w:rsidP="00B61D7F">
      <w:pPr>
        <w:pStyle w:val="Body"/>
        <w:jc w:val="both"/>
        <w:rPr>
          <w:color w:val="auto"/>
        </w:rPr>
      </w:pPr>
    </w:p>
    <w:p w:rsidR="00F653E2" w:rsidRPr="00B61D7F" w:rsidRDefault="00B61D7F" w:rsidP="00B61D7F">
      <w:r w:rsidRPr="00B61D7F">
        <w:t>[Your name]</w:t>
      </w:r>
    </w:p>
    <w:sectPr w:rsidR="00F653E2" w:rsidRPr="00B61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F"/>
    <w:rsid w:val="00B61D7F"/>
    <w:rsid w:val="00DF1FA5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64057-AB27-463F-99DC-B15E704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7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1D7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HeadingRed">
    <w:name w:val="Heading Red"/>
    <w:next w:val="Body"/>
    <w:rsid w:val="00B61D7F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ED220B"/>
      <w:sz w:val="32"/>
      <w:szCs w:val="32"/>
      <w:lang w:val="en-US"/>
    </w:rPr>
  </w:style>
  <w:style w:type="paragraph" w:customStyle="1" w:styleId="Default">
    <w:name w:val="Default"/>
    <w:rsid w:val="00B61D7F"/>
    <w:pPr>
      <w:spacing w:after="0" w:line="240" w:lineRule="auto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yperlink1">
    <w:name w:val="Hyperlink.1"/>
    <w:basedOn w:val="DefaultParagraphFont"/>
    <w:rsid w:val="00B61D7F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dvice.org.uk/contact-protect-advice-line/" TargetMode="External"/><Relationship Id="rId5" Type="http://schemas.openxmlformats.org/officeDocument/2006/relationships/hyperlink" Target="https://protect-advice.org.uk/how-do-i-make-a-disclosure-to-my-employer/" TargetMode="External"/><Relationship Id="rId4" Type="http://schemas.openxmlformats.org/officeDocument/2006/relationships/hyperlink" Target="https://protect-advice.org.uk/advice-line-2/faqprotecteddis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1678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Kyran.Kanda</dc:creator>
  <cp:keywords/>
  <dc:description/>
  <cp:lastModifiedBy>User</cp:lastModifiedBy>
  <cp:revision>2</cp:revision>
  <dcterms:created xsi:type="dcterms:W3CDTF">2021-01-11T16:02:00Z</dcterms:created>
  <dcterms:modified xsi:type="dcterms:W3CDTF">2021-01-11T16:02:00Z</dcterms:modified>
</cp:coreProperties>
</file>